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856BF4">
      <w:pPr>
        <w:spacing w:before="179" w:line="237" w:lineRule="auto"/>
        <w:ind w:left="1"/>
        <w:rPr>
          <w:rFonts w:hint="eastAsia" w:ascii="黑体" w:hAnsi="黑体" w:eastAsia="黑体" w:cs="黑体"/>
          <w:sz w:val="31"/>
          <w:szCs w:val="31"/>
          <w:lang w:val="en-US" w:eastAsia="zh-CN"/>
        </w:rPr>
      </w:pPr>
      <w:r>
        <w:rPr>
          <w:rFonts w:ascii="黑体" w:hAnsi="黑体" w:eastAsia="黑体" w:cs="黑体"/>
          <w:b/>
          <w:bCs/>
          <w:spacing w:val="30"/>
          <w:sz w:val="31"/>
          <w:szCs w:val="31"/>
        </w:rPr>
        <w:t>附件</w:t>
      </w:r>
      <w:r>
        <w:rPr>
          <w:rFonts w:hint="eastAsia" w:ascii="黑体" w:hAnsi="黑体" w:eastAsia="黑体" w:cs="黑体"/>
          <w:b/>
          <w:bCs/>
          <w:spacing w:val="30"/>
          <w:sz w:val="31"/>
          <w:szCs w:val="31"/>
          <w:lang w:val="en-US" w:eastAsia="zh-CN"/>
        </w:rPr>
        <w:t>2</w:t>
      </w:r>
    </w:p>
    <w:p w14:paraId="1FACBF80">
      <w:pPr>
        <w:spacing w:before="110" w:line="446" w:lineRule="exact"/>
        <w:ind w:left="3004"/>
        <w:outlineLvl w:val="0"/>
        <w:rPr>
          <w:rFonts w:ascii="微软雅黑" w:hAnsi="微软雅黑" w:eastAsia="微软雅黑" w:cs="微软雅黑"/>
          <w:sz w:val="44"/>
          <w:szCs w:val="44"/>
        </w:rPr>
      </w:pPr>
      <w:r>
        <w:rPr>
          <w:rFonts w:ascii="微软雅黑" w:hAnsi="微软雅黑" w:eastAsia="微软雅黑" w:cs="微软雅黑"/>
          <w:spacing w:val="-1"/>
          <w:position w:val="-2"/>
          <w:sz w:val="44"/>
          <w:szCs w:val="44"/>
        </w:rPr>
        <w:t>考生诚信承诺书</w:t>
      </w:r>
    </w:p>
    <w:p w14:paraId="574D302F">
      <w:pPr>
        <w:rPr>
          <w:rFonts w:ascii="Arial"/>
          <w:sz w:val="21"/>
        </w:rPr>
      </w:pPr>
    </w:p>
    <w:p w14:paraId="520DCD4D">
      <w:pPr>
        <w:rPr>
          <w:rFonts w:ascii="Arial"/>
          <w:sz w:val="21"/>
        </w:rPr>
      </w:pPr>
    </w:p>
    <w:p w14:paraId="32975A8D">
      <w:pPr>
        <w:spacing w:line="241" w:lineRule="auto"/>
        <w:rPr>
          <w:rFonts w:ascii="Arial"/>
          <w:sz w:val="21"/>
        </w:rPr>
      </w:pPr>
    </w:p>
    <w:p w14:paraId="436DD645">
      <w:pPr>
        <w:pStyle w:val="2"/>
        <w:spacing w:before="101" w:line="332" w:lineRule="auto"/>
        <w:ind w:left="32" w:right="78" w:firstLine="642"/>
        <w:jc w:val="both"/>
      </w:pPr>
      <w:r>
        <w:rPr>
          <w:spacing w:val="8"/>
        </w:rPr>
        <w:t>我已仔细阅读《2026</w:t>
      </w:r>
      <w:r>
        <w:rPr>
          <w:spacing w:val="-39"/>
        </w:rPr>
        <w:t xml:space="preserve"> </w:t>
      </w:r>
      <w:r>
        <w:rPr>
          <w:spacing w:val="8"/>
        </w:rPr>
        <w:t>年度“市委书记进校园”</w:t>
      </w:r>
      <w:bookmarkStart w:id="0" w:name="_GoBack"/>
      <w:bookmarkEnd w:id="0"/>
      <w:r>
        <w:rPr>
          <w:spacing w:val="8"/>
        </w:rPr>
        <w:t>伊春</w:t>
      </w:r>
      <w:r>
        <w:rPr>
          <w:spacing w:val="13"/>
        </w:rPr>
        <w:t>市</w:t>
      </w:r>
      <w:r>
        <w:rPr>
          <w:rFonts w:hint="eastAsia"/>
          <w:spacing w:val="13"/>
          <w:lang w:val="en-US" w:eastAsia="zh-CN"/>
        </w:rPr>
        <w:t>友好区</w:t>
      </w:r>
      <w:r>
        <w:rPr>
          <w:spacing w:val="13"/>
        </w:rPr>
        <w:t>事业单位</w:t>
      </w:r>
      <w:r>
        <w:rPr>
          <w:rFonts w:hint="eastAsia"/>
          <w:spacing w:val="13"/>
          <w:lang w:val="en-US" w:eastAsia="zh-CN"/>
        </w:rPr>
        <w:t>公开招聘</w:t>
      </w:r>
      <w:r>
        <w:rPr>
          <w:spacing w:val="13"/>
        </w:rPr>
        <w:t>公告》及相关附件，清楚</w:t>
      </w:r>
      <w:r>
        <w:rPr>
          <w:spacing w:val="12"/>
        </w:rPr>
        <w:t>并理</w:t>
      </w:r>
      <w:r>
        <w:rPr>
          <w:spacing w:val="7"/>
        </w:rPr>
        <w:t>解其内容。在此我郑重承诺：</w:t>
      </w:r>
    </w:p>
    <w:p w14:paraId="6C57D4B6">
      <w:pPr>
        <w:pStyle w:val="2"/>
        <w:spacing w:before="8" w:line="315" w:lineRule="auto"/>
        <w:ind w:left="24" w:firstLine="638"/>
      </w:pPr>
      <w:r>
        <w:rPr>
          <w:spacing w:val="4"/>
        </w:rPr>
        <w:t>1.同意并自愿遵守</w:t>
      </w:r>
      <w:r>
        <w:rPr>
          <w:rFonts w:hint="eastAsia"/>
          <w:spacing w:val="4"/>
          <w:lang w:val="en-US" w:eastAsia="zh-CN"/>
        </w:rPr>
        <w:t>招聘</w:t>
      </w:r>
      <w:r>
        <w:rPr>
          <w:spacing w:val="4"/>
        </w:rPr>
        <w:t>公告、岗位计划所明确的事项及要求，</w:t>
      </w:r>
      <w:r>
        <w:rPr>
          <w:spacing w:val="14"/>
        </w:rPr>
        <w:t>遵守</w:t>
      </w:r>
      <w:r>
        <w:rPr>
          <w:rFonts w:hint="eastAsia"/>
          <w:spacing w:val="14"/>
          <w:lang w:val="en-US" w:eastAsia="zh-CN"/>
        </w:rPr>
        <w:t>招聘</w:t>
      </w:r>
      <w:r>
        <w:rPr>
          <w:spacing w:val="14"/>
        </w:rPr>
        <w:t>纪律，服从</w:t>
      </w:r>
      <w:r>
        <w:rPr>
          <w:rFonts w:hint="eastAsia"/>
          <w:spacing w:val="14"/>
          <w:lang w:val="en-US" w:eastAsia="zh-CN"/>
        </w:rPr>
        <w:t>招聘</w:t>
      </w:r>
      <w:r>
        <w:rPr>
          <w:spacing w:val="14"/>
        </w:rPr>
        <w:t>安排，并严格按照事业单位人事管理、</w:t>
      </w:r>
      <w:r>
        <w:rPr>
          <w:spacing w:val="13"/>
        </w:rPr>
        <w:t>事业单位公开招聘及相关政策规定履行自身责任义务，如有任何违反约定或违规违纪等问题，本人自愿放弃聘用资格、接受相应</w:t>
      </w:r>
      <w:r>
        <w:rPr>
          <w:spacing w:val="7"/>
        </w:rPr>
        <w:t>处理并承担相关责任。</w:t>
      </w:r>
    </w:p>
    <w:p w14:paraId="1BAF1FC2">
      <w:pPr>
        <w:pStyle w:val="2"/>
        <w:spacing w:before="150" w:line="312" w:lineRule="auto"/>
        <w:ind w:left="29" w:right="76" w:firstLine="630"/>
      </w:pPr>
      <w:r>
        <w:rPr>
          <w:spacing w:val="2"/>
        </w:rPr>
        <w:t>2.以真实信息报名，不以他人身份和他人</w:t>
      </w:r>
      <w:r>
        <w:rPr>
          <w:spacing w:val="1"/>
        </w:rPr>
        <w:t>的照片进行报名，准</w:t>
      </w:r>
      <w:r>
        <w:rPr>
          <w:spacing w:val="13"/>
        </w:rPr>
        <w:t>确填写及核对有效的手机号码、固定电话等联系方式，并保证在</w:t>
      </w:r>
      <w:r>
        <w:rPr>
          <w:rFonts w:hint="eastAsia"/>
          <w:spacing w:val="13"/>
          <w:lang w:val="en-US" w:eastAsia="zh-CN"/>
        </w:rPr>
        <w:t>招聘</w:t>
      </w:r>
      <w:r>
        <w:rPr>
          <w:spacing w:val="13"/>
        </w:rPr>
        <w:t>活动期间联系畅通，否则由此造成的纠纷由本人承担全部责</w:t>
      </w:r>
      <w:r>
        <w:rPr>
          <w:spacing w:val="-6"/>
        </w:rPr>
        <w:t>任。</w:t>
      </w:r>
    </w:p>
    <w:p w14:paraId="273272AE">
      <w:pPr>
        <w:pStyle w:val="2"/>
        <w:spacing w:before="147" w:line="304" w:lineRule="auto"/>
        <w:ind w:left="29" w:right="78" w:firstLine="626"/>
      </w:pPr>
      <w:r>
        <w:rPr>
          <w:spacing w:val="2"/>
        </w:rPr>
        <w:t>3.填报的个人信息、证明资料、证件资质等</w:t>
      </w:r>
      <w:r>
        <w:rPr>
          <w:spacing w:val="1"/>
        </w:rPr>
        <w:t>与本人所持的相关</w:t>
      </w:r>
      <w:r>
        <w:rPr>
          <w:spacing w:val="11"/>
        </w:rPr>
        <w:t>材料相一致并保证真实可靠，</w:t>
      </w:r>
      <w:r>
        <w:rPr>
          <w:spacing w:val="-93"/>
        </w:rPr>
        <w:t xml:space="preserve"> </w:t>
      </w:r>
      <w:r>
        <w:rPr>
          <w:spacing w:val="11"/>
        </w:rPr>
        <w:t>由于个人信息填写不准</w:t>
      </w:r>
      <w:r>
        <w:rPr>
          <w:spacing w:val="10"/>
        </w:rPr>
        <w:t>确而导致无</w:t>
      </w:r>
      <w:r>
        <w:rPr>
          <w:spacing w:val="8"/>
        </w:rPr>
        <w:t>法参加考试或影响聘用等情况，由本人承担全部责任。</w:t>
      </w:r>
    </w:p>
    <w:p w14:paraId="49A2EC20">
      <w:pPr>
        <w:pStyle w:val="2"/>
        <w:spacing w:before="148" w:line="289" w:lineRule="auto"/>
        <w:ind w:left="30" w:right="78" w:firstLine="629"/>
      </w:pPr>
      <w:r>
        <w:rPr>
          <w:spacing w:val="1"/>
        </w:rPr>
        <w:t>4.报考岗位聘用后不构成《事业单位人事管理回避规定》（人</w:t>
      </w:r>
      <w:r>
        <w:t>社部规〔2019〕1</w:t>
      </w:r>
      <w:r>
        <w:rPr>
          <w:spacing w:val="-47"/>
        </w:rPr>
        <w:t xml:space="preserve"> </w:t>
      </w:r>
      <w:r>
        <w:t>号</w:t>
      </w:r>
      <w:r>
        <w:rPr>
          <w:spacing w:val="-68"/>
        </w:rPr>
        <w:t xml:space="preserve"> </w:t>
      </w:r>
      <w:r>
        <w:t>）第六条所列情形。</w:t>
      </w:r>
    </w:p>
    <w:p w14:paraId="0DDAF4CA">
      <w:pPr>
        <w:pStyle w:val="2"/>
        <w:spacing w:before="150" w:line="288" w:lineRule="auto"/>
        <w:ind w:left="56" w:right="76" w:firstLine="601"/>
      </w:pPr>
      <w:r>
        <w:rPr>
          <w:spacing w:val="2"/>
        </w:rPr>
        <w:t>5.在考试中严格遵守考场纪律，服从监考人员</w:t>
      </w:r>
      <w:r>
        <w:rPr>
          <w:spacing w:val="1"/>
        </w:rPr>
        <w:t>和考场工作人员</w:t>
      </w:r>
      <w:r>
        <w:rPr>
          <w:spacing w:val="6"/>
        </w:rPr>
        <w:t>的管理，不作弊或不协助他人作弊。</w:t>
      </w:r>
    </w:p>
    <w:p w14:paraId="3C5F6E10">
      <w:pPr>
        <w:pStyle w:val="2"/>
        <w:spacing w:before="153" w:line="289" w:lineRule="auto"/>
        <w:ind w:right="76" w:firstLine="660"/>
      </w:pPr>
      <w:r>
        <w:rPr>
          <w:spacing w:val="7"/>
        </w:rPr>
        <w:t>6.被正式聘用后，自愿在</w:t>
      </w:r>
      <w:r>
        <w:rPr>
          <w:rFonts w:hint="eastAsia"/>
          <w:spacing w:val="7"/>
          <w:lang w:val="en-US" w:eastAsia="zh-CN"/>
        </w:rPr>
        <w:t>友好区</w:t>
      </w:r>
      <w:r>
        <w:rPr>
          <w:spacing w:val="7"/>
        </w:rPr>
        <w:t>服务满5年，期间不通过考试</w:t>
      </w:r>
      <w:r>
        <w:rPr>
          <w:spacing w:val="1"/>
        </w:rPr>
        <w:t>（遴选）、调动、借调等方式离开伊春市。</w:t>
      </w:r>
    </w:p>
    <w:sectPr>
      <w:pgSz w:w="11906" w:h="16839"/>
      <w:pgMar w:top="1431" w:right="1342" w:bottom="0" w:left="1409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7E12197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494</Words>
  <Characters>506</Characters>
  <TotalTime>2</TotalTime>
  <ScaleCrop>false</ScaleCrop>
  <LinksUpToDate>false</LinksUpToDate>
  <CharactersWithSpaces>510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2026-02-27T09:13:00Z</dcterms:created>
  <dc:creator>X</dc:creator>
  <cp:lastModifiedBy>25459</cp:lastModifiedBy>
  <dcterms:modified xsi:type="dcterms:W3CDTF">2026-03-10T07:41:31Z</dcterms:modified>
  <dc:title>报考人员诚信承诺书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2026-03-10T13:10:14Z</vt:filetime>
  </property>
  <property fmtid="{D5CDD505-2E9C-101B-9397-08002B2CF9AE}" pid="4" name="KSOTemplateDocerSaveRecord">
    <vt:lpwstr>eyJoZGlkIjoiZTgzNjMyZDU4YjhmMGFhMDk4YjQ3MDdmZTFmODFjOGUifQ==</vt:lpwstr>
  </property>
  <property fmtid="{D5CDD505-2E9C-101B-9397-08002B2CF9AE}" pid="5" name="KSOProductBuildVer">
    <vt:lpwstr>2052-12.1.0.25225</vt:lpwstr>
  </property>
  <property fmtid="{D5CDD505-2E9C-101B-9397-08002B2CF9AE}" pid="6" name="ICV">
    <vt:lpwstr>D53E80CA5282429395FB3516C2B00FF6_12</vt:lpwstr>
  </property>
</Properties>
</file>